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B" w:rsidRPr="00710EBB" w:rsidRDefault="00710EBB" w:rsidP="00710EB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</w:t>
      </w:r>
      <w:r w:rsidRPr="00710EBB">
        <w:rPr>
          <w:rFonts w:ascii="Arial" w:eastAsia="Times New Roman" w:hAnsi="Arial" w:cs="Arial"/>
          <w:b/>
          <w:bCs/>
          <w:kern w:val="36"/>
          <w:sz w:val="48"/>
          <w:szCs w:val="48"/>
        </w:rPr>
        <w:t>ỷ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ni</w:t>
      </w:r>
      <w:r w:rsidRPr="00710EBB">
        <w:rPr>
          <w:rFonts w:ascii="Arial" w:eastAsia="Times New Roman" w:hAnsi="Arial" w:cs="Arial"/>
          <w:b/>
          <w:bCs/>
          <w:kern w:val="36"/>
          <w:sz w:val="48"/>
          <w:szCs w:val="48"/>
        </w:rPr>
        <w:t>ệ</w:t>
      </w:r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127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năm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ngày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sinh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nh</w:t>
      </w:r>
      <w:r w:rsidRPr="00710EBB">
        <w:rPr>
          <w:rFonts w:ascii="Arial" w:eastAsia="Times New Roman" w:hAnsi="Arial" w:cs="Arial"/>
          <w:b/>
          <w:bCs/>
          <w:kern w:val="36"/>
          <w:sz w:val="48"/>
          <w:szCs w:val="48"/>
        </w:rPr>
        <w:t>ậ</w:t>
      </w:r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Bác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(19/5/1890 – 19/5/2017)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Trong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ngày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Tháng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Năm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lịch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sử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mỗi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dân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Việt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Nam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đều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nhớ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đến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ngày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sinh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Bác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kính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yêu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với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tấm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lòng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trân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trọng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biết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ơn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và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thành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kính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.</w:t>
      </w:r>
      <w:proofErr w:type="gram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Đã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48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năm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Bác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xa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nhưng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sự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nghiệp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tư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tưởng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và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tấm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gương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đạo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đức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vĩ</w:t>
      </w:r>
      <w:proofErr w:type="spellEnd"/>
      <w:proofErr w:type="gram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đại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sáng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ngời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của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vẫn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sống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mãi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trong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sự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nghiệp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cách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mạng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của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dân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tộc</w:t>
      </w:r>
      <w:proofErr w:type="spellEnd"/>
      <w:r w:rsidRPr="00710EBB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</w:rPr>
      </w:pPr>
      <w:r w:rsidRPr="00710EBB">
        <w:rPr>
          <w:rFonts w:ascii="Times New Roman" w:eastAsia="Times New Roman" w:hAnsi="Times New Roman" w:cs="Times New Roman"/>
          <w:b/>
          <w:bCs/>
          <w:i/>
          <w:iCs/>
          <w:noProof/>
        </w:rPr>
        <w:drawing>
          <wp:inline distT="0" distB="0" distL="0" distR="0" wp14:anchorId="1ED6A2F2" wp14:editId="2B35EADE">
            <wp:extent cx="6047105" cy="2665730"/>
            <wp:effectExtent l="0" t="0" r="0" b="1270"/>
            <wp:docPr id="3" name="Picture 3" descr="sinhnhat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hnhatB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hợp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hoa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hóa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loại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kế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thừa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tưởng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túy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hóa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Tây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đặc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tưởng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đạo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cũng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tấm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Ăng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10EBB">
        <w:rPr>
          <w:rFonts w:ascii="Times New Roman" w:eastAsia="Times New Roman" w:hAnsi="Times New Roman" w:cs="Times New Roman"/>
        </w:rPr>
        <w:t>ghen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Lê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nin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21 </w:t>
      </w:r>
      <w:proofErr w:type="spellStart"/>
      <w:r w:rsidRPr="00710EBB">
        <w:rPr>
          <w:rFonts w:ascii="Times New Roman" w:eastAsia="Times New Roman" w:hAnsi="Times New Roman" w:cs="Times New Roman"/>
        </w:rPr>
        <w:t>tuổi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đường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cứu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0EBB">
        <w:rPr>
          <w:rFonts w:ascii="Times New Roman" w:eastAsia="Times New Roman" w:hAnsi="Times New Roman" w:cs="Times New Roman"/>
        </w:rPr>
        <w:t xml:space="preserve">Qua </w:t>
      </w:r>
      <w:proofErr w:type="spellStart"/>
      <w:r w:rsidRPr="00710EBB">
        <w:rPr>
          <w:rFonts w:ascii="Times New Roman" w:eastAsia="Times New Roman" w:hAnsi="Times New Roman" w:cs="Times New Roman"/>
        </w:rPr>
        <w:t>gần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khắp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châu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mọi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nghề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đường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cứu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Chỉ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bằng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710EBB">
        <w:rPr>
          <w:rFonts w:ascii="Times New Roman" w:eastAsia="Times New Roman" w:hAnsi="Times New Roman" w:cs="Times New Roman"/>
        </w:rPr>
        <w:t>đường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học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thế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giới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về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tuệ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sự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uyên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mọi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diện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nói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29 </w:t>
      </w:r>
      <w:proofErr w:type="spellStart"/>
      <w:r w:rsidRPr="00710EBB">
        <w:rPr>
          <w:rFonts w:ascii="Times New Roman" w:eastAsia="Times New Roman" w:hAnsi="Times New Roman" w:cs="Times New Roman"/>
        </w:rPr>
        <w:t>ngôn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ngữ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tiếng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tộc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thiểu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số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Nam.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Với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nghiệp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hàng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nghìn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bài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quốc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tế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một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thơ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với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tim</w:t>
      </w:r>
      <w:proofErr w:type="spellEnd"/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hậu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đa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nhiều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phẩm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thơ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bất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…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còn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biểu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trưng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động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một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vĩ</w:t>
      </w:r>
      <w:proofErr w:type="spellEnd"/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10EBB">
        <w:rPr>
          <w:rFonts w:ascii="Times New Roman" w:eastAsia="Times New Roman" w:hAnsi="Times New Roman" w:cs="Times New Roman"/>
        </w:rPr>
        <w:t>Thanh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tao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khiêm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kiệm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liêm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chính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ham </w:t>
      </w:r>
      <w:proofErr w:type="spellStart"/>
      <w:r w:rsidRPr="00710EBB">
        <w:rPr>
          <w:rFonts w:ascii="Times New Roman" w:eastAsia="Times New Roman" w:hAnsi="Times New Roman" w:cs="Times New Roman"/>
        </w:rPr>
        <w:t>danh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độ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mẫu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mực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hoá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hành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đường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cứu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dù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710EBB">
        <w:rPr>
          <w:rFonts w:ascii="Times New Roman" w:eastAsia="Times New Roman" w:hAnsi="Times New Roman" w:cs="Times New Roman"/>
        </w:rPr>
        <w:t>đâu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cũng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đặt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ích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hết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lastRenderedPageBreak/>
        <w:t>Khi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giữ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trọng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trách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tịch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tâm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tuyệt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nhiên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ham </w:t>
      </w:r>
      <w:proofErr w:type="spellStart"/>
      <w:r w:rsidRPr="00710EBB">
        <w:rPr>
          <w:rFonts w:ascii="Times New Roman" w:eastAsia="Times New Roman" w:hAnsi="Times New Roman" w:cs="Times New Roman"/>
        </w:rPr>
        <w:t>muốn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phú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quý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chút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Bây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giờ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gánh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tịch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đồng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ủy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cũng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lính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vâng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mệnh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lệnh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quốc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mặt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trận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Bao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giờ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đồng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lui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thì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rất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vui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lòng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lui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… Ở </w:t>
      </w:r>
      <w:proofErr w:type="spellStart"/>
      <w:r w:rsidRPr="00710EBB">
        <w:rPr>
          <w:rFonts w:ascii="Times New Roman" w:eastAsia="Times New Roman" w:hAnsi="Times New Roman" w:cs="Times New Roman"/>
        </w:rPr>
        <w:t>cương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vị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tịch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từ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710EBB">
        <w:rPr>
          <w:rFonts w:ascii="Times New Roman" w:eastAsia="Times New Roman" w:hAnsi="Times New Roman" w:cs="Times New Roman"/>
        </w:rPr>
        <w:t>ngôi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sang </w:t>
      </w:r>
      <w:proofErr w:type="spellStart"/>
      <w:r w:rsidRPr="00710EBB">
        <w:rPr>
          <w:rFonts w:ascii="Times New Roman" w:eastAsia="Times New Roman" w:hAnsi="Times New Roman" w:cs="Times New Roman"/>
        </w:rPr>
        <w:t>trọng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mà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chỉ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710EBB">
        <w:rPr>
          <w:rFonts w:ascii="Times New Roman" w:eastAsia="Times New Roman" w:hAnsi="Times New Roman" w:cs="Times New Roman"/>
        </w:rPr>
        <w:t>ngôi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nhỏ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điện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phục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vụ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quyền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đó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Ngày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19/5/1946 - </w:t>
      </w:r>
      <w:proofErr w:type="spellStart"/>
      <w:r w:rsidRPr="00710EBB">
        <w:rPr>
          <w:rFonts w:ascii="Times New Roman" w:eastAsia="Times New Roman" w:hAnsi="Times New Roman" w:cs="Times New Roman"/>
        </w:rPr>
        <w:t>lần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đầu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mừng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biểu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thị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một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quốc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non </w:t>
      </w:r>
      <w:proofErr w:type="spellStart"/>
      <w:r w:rsidRPr="00710EBB">
        <w:rPr>
          <w:rFonts w:ascii="Times New Roman" w:eastAsia="Times New Roman" w:hAnsi="Times New Roman" w:cs="Times New Roman"/>
        </w:rPr>
        <w:t>trẻ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đang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đầu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với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thách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710EBB">
        <w:rPr>
          <w:rFonts w:ascii="Times New Roman" w:eastAsia="Times New Roman" w:hAnsi="Times New Roman" w:cs="Times New Roman"/>
        </w:rPr>
        <w:t>lớn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Hôm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Bắc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Bộ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Hồ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tiếp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biểu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Thiếu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nhi</w:t>
      </w:r>
      <w:proofErr w:type="spellEnd"/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đô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vệ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biểu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710EBB">
        <w:rPr>
          <w:rFonts w:ascii="Times New Roman" w:eastAsia="Times New Roman" w:hAnsi="Times New Roman" w:cs="Times New Roman"/>
        </w:rPr>
        <w:t>Bộ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chúc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thọ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10EBB">
        <w:rPr>
          <w:rFonts w:ascii="Times New Roman" w:eastAsia="Times New Roman" w:hAnsi="Times New Roman" w:cs="Times New Roman"/>
        </w:rPr>
        <w:t>Đáp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mọi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nói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10EBB">
        <w:rPr>
          <w:rFonts w:ascii="Times New Roman" w:eastAsia="Times New Roman" w:hAnsi="Times New Roman" w:cs="Times New Roman"/>
        </w:rPr>
        <w:t>Thật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mọi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710EBB">
        <w:rPr>
          <w:rFonts w:ascii="Times New Roman" w:eastAsia="Times New Roman" w:hAnsi="Times New Roman" w:cs="Times New Roman"/>
        </w:rPr>
        <w:t>đây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chứ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tuổi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56 </w:t>
      </w:r>
      <w:proofErr w:type="spellStart"/>
      <w:r w:rsidRPr="00710EBB">
        <w:rPr>
          <w:rFonts w:ascii="Times New Roman" w:eastAsia="Times New Roman" w:hAnsi="Times New Roman" w:cs="Times New Roman"/>
        </w:rPr>
        <w:t>chưa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chúc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thọ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cũng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hãy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còn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niên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mà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chị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trước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êm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vui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710EBB">
        <w:rPr>
          <w:rFonts w:ascii="Times New Roman" w:eastAsia="Times New Roman" w:hAnsi="Times New Roman" w:cs="Times New Roman"/>
        </w:rPr>
        <w:t>đây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thấy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xấu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rằng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710EBB">
        <w:rPr>
          <w:rFonts w:ascii="Times New Roman" w:eastAsia="Times New Roman" w:hAnsi="Times New Roman" w:cs="Times New Roman"/>
        </w:rPr>
        <w:t>chưa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bình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sau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thường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cứ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dịp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thực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hiện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chuyến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xa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tránh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chúc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tụng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lễ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hội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muốn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riêng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mình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Đời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hóa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tất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tộc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loại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1965, </w:t>
      </w:r>
      <w:proofErr w:type="spellStart"/>
      <w:r w:rsidRPr="00710EBB">
        <w:rPr>
          <w:rFonts w:ascii="Times New Roman" w:eastAsia="Times New Roman" w:hAnsi="Times New Roman" w:cs="Times New Roman"/>
        </w:rPr>
        <w:t>nhân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dịp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thứ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75,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tài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liệu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10EBB">
        <w:rPr>
          <w:rFonts w:ascii="Times New Roman" w:eastAsia="Times New Roman" w:hAnsi="Times New Roman" w:cs="Times New Roman"/>
        </w:rPr>
        <w:t>Tuyệt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đầu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nay,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75 </w:t>
      </w:r>
      <w:proofErr w:type="spellStart"/>
      <w:r w:rsidRPr="00710EBB">
        <w:rPr>
          <w:rFonts w:ascii="Times New Roman" w:eastAsia="Times New Roman" w:hAnsi="Times New Roman" w:cs="Times New Roman"/>
        </w:rPr>
        <w:t>tuổi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10EBB">
        <w:rPr>
          <w:rFonts w:ascii="Times New Roman" w:eastAsia="Times New Roman" w:hAnsi="Times New Roman" w:cs="Times New Roman"/>
        </w:rPr>
        <w:t>Tinh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vẫn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suốt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vẫn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khỏe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mạnh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Tuy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vậy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cũng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lớp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10EBB">
        <w:rPr>
          <w:rFonts w:ascii="Times New Roman" w:eastAsia="Times New Roman" w:hAnsi="Times New Roman" w:cs="Times New Roman"/>
        </w:rPr>
        <w:t>xưa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nay </w:t>
      </w:r>
      <w:proofErr w:type="spellStart"/>
      <w:r w:rsidRPr="00710EBB">
        <w:rPr>
          <w:rFonts w:ascii="Times New Roman" w:eastAsia="Times New Roman" w:hAnsi="Times New Roman" w:cs="Times New Roman"/>
        </w:rPr>
        <w:t>hiếm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”… </w:t>
      </w:r>
      <w:proofErr w:type="spellStart"/>
      <w:r w:rsidRPr="00710EBB">
        <w:rPr>
          <w:rFonts w:ascii="Times New Roman" w:eastAsia="Times New Roman" w:hAnsi="Times New Roman" w:cs="Times New Roman"/>
        </w:rPr>
        <w:t>tôi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mấy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này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chỉ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nói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tóm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tắt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việc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thôi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Phòng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gặp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cụ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Lê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nin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vị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thì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đồng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đồng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Đảng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khỏi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thấy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đột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ngột</w:t>
      </w:r>
      <w:proofErr w:type="spellEnd"/>
      <w:r w:rsidRPr="00710EBB">
        <w:rPr>
          <w:rFonts w:ascii="Times New Roman" w:eastAsia="Times New Roman" w:hAnsi="Times New Roman" w:cs="Times New Roman"/>
        </w:rPr>
        <w:t>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r w:rsidRPr="00710EBB">
        <w:rPr>
          <w:rFonts w:ascii="Times New Roman" w:eastAsia="Times New Roman" w:hAnsi="Times New Roman" w:cs="Times New Roman"/>
        </w:rPr>
        <w:t xml:space="preserve">Ba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sau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khỏe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sút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nhiều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sửa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sửa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đặt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bút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câu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mở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đầu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tài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liệu</w:t>
      </w:r>
      <w:proofErr w:type="spellEnd"/>
      <w:r w:rsidRPr="00710EBB">
        <w:rPr>
          <w:rFonts w:ascii="Times New Roman" w:eastAsia="Times New Roman" w:hAnsi="Times New Roman" w:cs="Times New Roman"/>
        </w:rPr>
        <w:t>: “</w:t>
      </w:r>
      <w:proofErr w:type="spellStart"/>
      <w:r w:rsidRPr="00710EBB">
        <w:rPr>
          <w:rFonts w:ascii="Times New Roman" w:eastAsia="Times New Roman" w:hAnsi="Times New Roman" w:cs="Times New Roman"/>
        </w:rPr>
        <w:t>Tuyệt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bí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710EBB">
        <w:rPr>
          <w:rFonts w:ascii="Times New Roman" w:eastAsia="Times New Roman" w:hAnsi="Times New Roman" w:cs="Times New Roman"/>
        </w:rPr>
        <w:t>để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gửi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sau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lần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thứ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78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10EBB">
        <w:rPr>
          <w:rFonts w:ascii="Times New Roman" w:eastAsia="Times New Roman" w:hAnsi="Times New Roman" w:cs="Times New Roman"/>
        </w:rPr>
        <w:t>vắng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710EBB">
        <w:rPr>
          <w:rFonts w:ascii="Times New Roman" w:eastAsia="Times New Roman" w:hAnsi="Times New Roman" w:cs="Times New Roman"/>
        </w:rPr>
        <w:t>như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mà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dành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tất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gian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tập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trung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suy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nghĩ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sửa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chữa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bản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“Di </w:t>
      </w:r>
      <w:proofErr w:type="spellStart"/>
      <w:r w:rsidRPr="00710EBB">
        <w:rPr>
          <w:rFonts w:ascii="Times New Roman" w:eastAsia="Times New Roman" w:hAnsi="Times New Roman" w:cs="Times New Roman"/>
        </w:rPr>
        <w:t>chúc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”.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thêm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một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số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nội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710EBB">
        <w:rPr>
          <w:rFonts w:ascii="Times New Roman" w:eastAsia="Times New Roman" w:hAnsi="Times New Roman" w:cs="Times New Roman"/>
        </w:rPr>
        <w:t>cụ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thể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dặn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việc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ngay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sau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cuộc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chiến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Mỹ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cứu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gắn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chiến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tranh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chỉnh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Đảng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710EBB">
        <w:rPr>
          <w:rFonts w:ascii="Times New Roman" w:eastAsia="Times New Roman" w:hAnsi="Times New Roman" w:cs="Times New Roman"/>
        </w:rPr>
        <w:t>đời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>…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t>Đến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5/1969 </w:t>
      </w:r>
      <w:proofErr w:type="spellStart"/>
      <w:r w:rsidRPr="00710EBB">
        <w:rPr>
          <w:rFonts w:ascii="Times New Roman" w:eastAsia="Times New Roman" w:hAnsi="Times New Roman" w:cs="Times New Roman"/>
        </w:rPr>
        <w:t>khi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Hồ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79 </w:t>
      </w:r>
      <w:proofErr w:type="spellStart"/>
      <w:r w:rsidRPr="00710EBB">
        <w:rPr>
          <w:rFonts w:ascii="Times New Roman" w:eastAsia="Times New Roman" w:hAnsi="Times New Roman" w:cs="Times New Roman"/>
        </w:rPr>
        <w:t>tuổi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Trung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710EBB">
        <w:rPr>
          <w:rFonts w:ascii="Times New Roman" w:eastAsia="Times New Roman" w:hAnsi="Times New Roman" w:cs="Times New Roman"/>
        </w:rPr>
        <w:t>định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mừng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thượng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thọ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80 </w:t>
      </w:r>
      <w:proofErr w:type="spellStart"/>
      <w:r w:rsidRPr="00710EBB">
        <w:rPr>
          <w:rFonts w:ascii="Times New Roman" w:eastAsia="Times New Roman" w:hAnsi="Times New Roman" w:cs="Times New Roman"/>
        </w:rPr>
        <w:t>tuổi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năm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1970,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nói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10EBB">
        <w:rPr>
          <w:rFonts w:ascii="Times New Roman" w:eastAsia="Times New Roman" w:hAnsi="Times New Roman" w:cs="Times New Roman"/>
        </w:rPr>
        <w:t>Đừng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sinh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nhật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yếu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lắm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rồi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chẳng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còn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bao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lâu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nữa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chức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bày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vẽ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gì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tốn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kém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ra.</w:t>
      </w:r>
      <w:proofErr w:type="spellEnd"/>
      <w:proofErr w:type="gram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miền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710EBB">
        <w:rPr>
          <w:rFonts w:ascii="Times New Roman" w:eastAsia="Times New Roman" w:hAnsi="Times New Roman" w:cs="Times New Roman"/>
        </w:rPr>
        <w:t>chưa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giải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phóng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quốc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chưa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được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nhất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ngon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ngủ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yên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có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lòng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dạ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nào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hưởng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niềm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vui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riêng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</w:t>
      </w:r>
      <w:proofErr w:type="spellEnd"/>
      <w:r w:rsidRPr="00710EBB">
        <w:rPr>
          <w:rFonts w:ascii="Times New Roman" w:eastAsia="Times New Roman" w:hAnsi="Times New Roman" w:cs="Times New Roman"/>
        </w:rPr>
        <w:t>....</w:t>
      </w:r>
    </w:p>
    <w:p w:rsidR="00710EBB" w:rsidRPr="00710EBB" w:rsidRDefault="00710EBB" w:rsidP="00710EB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10EBB">
        <w:rPr>
          <w:rFonts w:ascii="Times New Roman" w:eastAsia="Times New Roman" w:hAnsi="Times New Roman" w:cs="Times New Roman"/>
        </w:rPr>
        <w:lastRenderedPageBreak/>
        <w:t>Bác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xa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song </w:t>
      </w:r>
      <w:proofErr w:type="spellStart"/>
      <w:r w:rsidRPr="00710EBB">
        <w:rPr>
          <w:rFonts w:ascii="Times New Roman" w:eastAsia="Times New Roman" w:hAnsi="Times New Roman" w:cs="Times New Roman"/>
        </w:rPr>
        <w:t>những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căn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dặn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chỉ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dẫn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thiêng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liêng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tình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cảm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thiết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đã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trở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thành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mệnh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lệnh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trái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tim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đối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với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mỗi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người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Việt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710EBB">
        <w:rPr>
          <w:rFonts w:ascii="Times New Roman" w:eastAsia="Times New Roman" w:hAnsi="Times New Roman" w:cs="Times New Roman"/>
        </w:rPr>
        <w:t>không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chỉ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cuộc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kháng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chiến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chống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Mỹ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cứu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nước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mà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còn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cương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lĩnh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hành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động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của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Đảng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0EBB">
        <w:rPr>
          <w:rFonts w:ascii="Times New Roman" w:eastAsia="Times New Roman" w:hAnsi="Times New Roman" w:cs="Times New Roman"/>
        </w:rPr>
        <w:t>toàn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dân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ta </w:t>
      </w:r>
      <w:proofErr w:type="spellStart"/>
      <w:r w:rsidRPr="00710EBB">
        <w:rPr>
          <w:rFonts w:ascii="Times New Roman" w:eastAsia="Times New Roman" w:hAnsi="Times New Roman" w:cs="Times New Roman"/>
        </w:rPr>
        <w:t>trong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sự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nghiệp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xây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dựng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và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bảo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vệ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vững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chắc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Tổ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quốc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0EBB">
        <w:rPr>
          <w:rFonts w:ascii="Times New Roman" w:eastAsia="Times New Roman" w:hAnsi="Times New Roman" w:cs="Times New Roman"/>
        </w:rPr>
        <w:t>hiện</w:t>
      </w:r>
      <w:proofErr w:type="spellEnd"/>
      <w:r w:rsidRPr="00710EBB">
        <w:rPr>
          <w:rFonts w:ascii="Times New Roman" w:eastAsia="Times New Roman" w:hAnsi="Times New Roman" w:cs="Times New Roman"/>
        </w:rPr>
        <w:t xml:space="preserve"> nay</w:t>
      </w:r>
      <w:proofErr w:type="gramStart"/>
      <w:r w:rsidRPr="00710EBB">
        <w:rPr>
          <w:rFonts w:ascii="Times New Roman" w:eastAsia="Times New Roman" w:hAnsi="Times New Roman" w:cs="Times New Roman"/>
        </w:rPr>
        <w:t>./</w:t>
      </w:r>
      <w:proofErr w:type="gramEnd"/>
      <w:r w:rsidRPr="00710EBB">
        <w:rPr>
          <w:rFonts w:ascii="Times New Roman" w:eastAsia="Times New Roman" w:hAnsi="Times New Roman" w:cs="Times New Roman"/>
        </w:rPr>
        <w:t>.</w:t>
      </w:r>
    </w:p>
    <w:p w:rsidR="00645964" w:rsidRDefault="00645964"/>
    <w:sectPr w:rsidR="0064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B"/>
    <w:rsid w:val="004A74F1"/>
    <w:rsid w:val="00645964"/>
    <w:rsid w:val="007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3655</Characters>
  <Application>Microsoft Office Word</Application>
  <DocSecurity>0</DocSecurity>
  <Lines>30</Lines>
  <Paragraphs>8</Paragraphs>
  <ScaleCrop>false</ScaleCrop>
  <Company>Thao Linh S&amp;T Co., Ltd.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2</cp:revision>
  <dcterms:created xsi:type="dcterms:W3CDTF">2017-05-16T08:09:00Z</dcterms:created>
  <dcterms:modified xsi:type="dcterms:W3CDTF">2017-05-16T08:10:00Z</dcterms:modified>
</cp:coreProperties>
</file>